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Back to School Prayer Service</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September 1, 2020</w:t>
      </w:r>
    </w:p>
    <w:p w:rsidR="00000000" w:rsidDel="00000000" w:rsidP="00000000" w:rsidRDefault="00000000" w:rsidRPr="00000000" w14:paraId="00000003">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jc w:val="left"/>
        <w:rPr>
          <w:rFonts w:ascii="Georgia" w:cs="Georgia" w:eastAsia="Georgia" w:hAnsi="Georgia"/>
          <w:i w:val="1"/>
        </w:rPr>
      </w:pPr>
      <w:r w:rsidDel="00000000" w:rsidR="00000000" w:rsidRPr="00000000">
        <w:rPr>
          <w:rFonts w:ascii="Georgia" w:cs="Georgia" w:eastAsia="Georgia" w:hAnsi="Georgia"/>
          <w:i w:val="1"/>
          <w:rtl w:val="0"/>
        </w:rPr>
        <w:t xml:space="preserve">Officiant: Caroline Cox</w:t>
      </w:r>
    </w:p>
    <w:p w:rsidR="00000000" w:rsidDel="00000000" w:rsidP="00000000" w:rsidRDefault="00000000" w:rsidRPr="00000000" w14:paraId="00000005">
      <w:pPr>
        <w:jc w:val="left"/>
        <w:rPr>
          <w:rFonts w:ascii="Georgia" w:cs="Georgia" w:eastAsia="Georgia" w:hAnsi="Georgia"/>
          <w:i w:val="1"/>
        </w:rPr>
      </w:pPr>
      <w:r w:rsidDel="00000000" w:rsidR="00000000" w:rsidRPr="00000000">
        <w:rPr>
          <w:rFonts w:ascii="Georgia" w:cs="Georgia" w:eastAsia="Georgia" w:hAnsi="Georgia"/>
          <w:i w:val="1"/>
          <w:rtl w:val="0"/>
        </w:rPr>
        <w:t xml:space="preserve">Musicians: Bobby Bartolotta, Errol Fern</w:t>
      </w:r>
    </w:p>
    <w:p w:rsidR="00000000" w:rsidDel="00000000" w:rsidP="00000000" w:rsidRDefault="00000000" w:rsidRPr="00000000" w14:paraId="00000006">
      <w:pPr>
        <w:jc w:val="left"/>
        <w:rPr>
          <w:rFonts w:ascii="Georgia" w:cs="Georgia" w:eastAsia="Georgia" w:hAnsi="Georgia"/>
          <w:i w:val="1"/>
        </w:rPr>
      </w:pPr>
      <w:r w:rsidDel="00000000" w:rsidR="00000000" w:rsidRPr="00000000">
        <w:rPr>
          <w:rFonts w:ascii="Georgia" w:cs="Georgia" w:eastAsia="Georgia" w:hAnsi="Georgia"/>
          <w:i w:val="1"/>
          <w:rtl w:val="0"/>
        </w:rPr>
        <w:t xml:space="preserve">Reflections: Kate Glass, Kaley Richmond, Andy Eldridge</w:t>
      </w:r>
    </w:p>
    <w:p w:rsidR="00000000" w:rsidDel="00000000" w:rsidP="00000000" w:rsidRDefault="00000000" w:rsidRPr="00000000" w14:paraId="00000007">
      <w:pPr>
        <w:jc w:val="left"/>
        <w:rPr>
          <w:rFonts w:ascii="Georgia" w:cs="Georgia" w:eastAsia="Georgia" w:hAnsi="Georgia"/>
          <w:i w:val="1"/>
        </w:rPr>
      </w:pPr>
      <w:r w:rsidDel="00000000" w:rsidR="00000000" w:rsidRPr="00000000">
        <w:rPr>
          <w:rFonts w:ascii="Georgia" w:cs="Georgia" w:eastAsia="Georgia" w:hAnsi="Georgia"/>
          <w:i w:val="1"/>
          <w:rtl w:val="0"/>
        </w:rPr>
        <w:t xml:space="preserve">Readers: Olivia Richmond, Ben Glass, Grace Probe</w:t>
      </w:r>
    </w:p>
    <w:p w:rsidR="00000000" w:rsidDel="00000000" w:rsidP="00000000" w:rsidRDefault="00000000" w:rsidRPr="00000000" w14:paraId="00000008">
      <w:pPr>
        <w:jc w:val="left"/>
        <w:rPr>
          <w:rFonts w:ascii="Georgia" w:cs="Georgia" w:eastAsia="Georgia" w:hAnsi="Georgia"/>
          <w:i w:val="1"/>
        </w:rPr>
      </w:pPr>
      <w:r w:rsidDel="00000000" w:rsidR="00000000" w:rsidRPr="00000000">
        <w:rPr>
          <w:rFonts w:ascii="Georgia" w:cs="Georgia" w:eastAsia="Georgia" w:hAnsi="Georgia"/>
          <w:i w:val="1"/>
          <w:rtl w:val="0"/>
        </w:rPr>
        <w:t xml:space="preserve">Final Blessing: The Reverend Canon Carrie Schofield-Broadbent</w:t>
      </w:r>
    </w:p>
    <w:p w:rsidR="00000000" w:rsidDel="00000000" w:rsidP="00000000" w:rsidRDefault="00000000" w:rsidRPr="00000000" w14:paraId="00000009">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A">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(Erin will welcome people and introduce Caroline)</w:t>
      </w:r>
    </w:p>
    <w:p w:rsidR="00000000" w:rsidDel="00000000" w:rsidP="00000000" w:rsidRDefault="00000000" w:rsidRPr="00000000" w14:paraId="0000000B">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C">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Welcome everyone to the Back to School service for the Episcopal Diocese of Central New York. Tonight we are led by the young people of 4West, a youth group encompassing the churches of St. John’s Marcellus, St. James Skaneateles, St. Luke’s Camillus and St. Mark’s Syracuse. Tonight, we wish to wrap students, teachers, administrators and parents in prayer as everyone begins the challenge of a new school year in uncertain times. </w:t>
      </w:r>
    </w:p>
    <w:p w:rsidR="00000000" w:rsidDel="00000000" w:rsidP="00000000" w:rsidRDefault="00000000" w:rsidRPr="00000000" w14:paraId="0000000D">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E">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We begin in the name of the Father, and the Son, and the Holy Spirit. Amen.</w:t>
      </w:r>
    </w:p>
    <w:p w:rsidR="00000000" w:rsidDel="00000000" w:rsidP="00000000" w:rsidRDefault="00000000" w:rsidRPr="00000000" w14:paraId="0000000F">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0">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Our first reading is offered by Olivia Richmond from St. Mark’s Church in Syracuse:</w:t>
      </w:r>
    </w:p>
    <w:p w:rsidR="00000000" w:rsidDel="00000000" w:rsidP="00000000" w:rsidRDefault="00000000" w:rsidRPr="00000000" w14:paraId="00000011">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Reading from the Prophet Jeremiah.</w:t>
      </w:r>
    </w:p>
    <w:p w:rsidR="00000000" w:rsidDel="00000000" w:rsidP="00000000" w:rsidRDefault="00000000" w:rsidRPr="00000000" w14:paraId="00000013">
      <w:pPr>
        <w:ind w:left="720" w:firstLine="0"/>
        <w:jc w:val="left"/>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10 </w:t>
      </w:r>
      <w:r w:rsidDel="00000000" w:rsidR="00000000" w:rsidRPr="00000000">
        <w:rPr>
          <w:rFonts w:ascii="Roboto" w:cs="Roboto" w:eastAsia="Roboto" w:hAnsi="Roboto"/>
          <w:sz w:val="24"/>
          <w:szCs w:val="24"/>
          <w:highlight w:val="white"/>
          <w:rtl w:val="0"/>
        </w:rPr>
        <w:t xml:space="preserve">For thus says the Lord: Only when Babylon’s seventy years are completed will I visit you, and I will fulfill to you my promise and bring you back to this place. </w:t>
      </w:r>
      <w:r w:rsidDel="00000000" w:rsidR="00000000" w:rsidRPr="00000000">
        <w:rPr>
          <w:rFonts w:ascii="Roboto" w:cs="Roboto" w:eastAsia="Roboto" w:hAnsi="Roboto"/>
          <w:b w:val="1"/>
          <w:sz w:val="24"/>
          <w:szCs w:val="24"/>
          <w:highlight w:val="white"/>
          <w:rtl w:val="0"/>
        </w:rPr>
        <w:t xml:space="preserve">11 </w:t>
      </w:r>
      <w:r w:rsidDel="00000000" w:rsidR="00000000" w:rsidRPr="00000000">
        <w:rPr>
          <w:rFonts w:ascii="Roboto" w:cs="Roboto" w:eastAsia="Roboto" w:hAnsi="Roboto"/>
          <w:sz w:val="24"/>
          <w:szCs w:val="24"/>
          <w:highlight w:val="white"/>
          <w:rtl w:val="0"/>
        </w:rPr>
        <w:t xml:space="preserve">For surely I know the plans I have for you, says the Lord, plans for your welfare and not for harm, to give you a future with hope. </w:t>
      </w:r>
      <w:r w:rsidDel="00000000" w:rsidR="00000000" w:rsidRPr="00000000">
        <w:rPr>
          <w:rFonts w:ascii="Roboto" w:cs="Roboto" w:eastAsia="Roboto" w:hAnsi="Roboto"/>
          <w:b w:val="1"/>
          <w:sz w:val="24"/>
          <w:szCs w:val="24"/>
          <w:highlight w:val="white"/>
          <w:rtl w:val="0"/>
        </w:rPr>
        <w:t xml:space="preserve">12 </w:t>
      </w:r>
      <w:r w:rsidDel="00000000" w:rsidR="00000000" w:rsidRPr="00000000">
        <w:rPr>
          <w:rFonts w:ascii="Roboto" w:cs="Roboto" w:eastAsia="Roboto" w:hAnsi="Roboto"/>
          <w:sz w:val="24"/>
          <w:szCs w:val="24"/>
          <w:highlight w:val="white"/>
          <w:rtl w:val="0"/>
        </w:rPr>
        <w:t xml:space="preserve">Then when you call upon me and come and pray to me, I will hear you. </w:t>
      </w:r>
      <w:r w:rsidDel="00000000" w:rsidR="00000000" w:rsidRPr="00000000">
        <w:rPr>
          <w:rFonts w:ascii="Roboto" w:cs="Roboto" w:eastAsia="Roboto" w:hAnsi="Roboto"/>
          <w:b w:val="1"/>
          <w:sz w:val="24"/>
          <w:szCs w:val="24"/>
          <w:highlight w:val="white"/>
          <w:rtl w:val="0"/>
        </w:rPr>
        <w:t xml:space="preserve">13 </w:t>
      </w:r>
      <w:r w:rsidDel="00000000" w:rsidR="00000000" w:rsidRPr="00000000">
        <w:rPr>
          <w:rFonts w:ascii="Roboto" w:cs="Roboto" w:eastAsia="Roboto" w:hAnsi="Roboto"/>
          <w:sz w:val="24"/>
          <w:szCs w:val="24"/>
          <w:highlight w:val="white"/>
          <w:rtl w:val="0"/>
        </w:rPr>
        <w:t xml:space="preserve">When you search for me, you will find me; if you seek me with all your heart, </w:t>
      </w:r>
      <w:r w:rsidDel="00000000" w:rsidR="00000000" w:rsidRPr="00000000">
        <w:rPr>
          <w:rFonts w:ascii="Roboto" w:cs="Roboto" w:eastAsia="Roboto" w:hAnsi="Roboto"/>
          <w:b w:val="1"/>
          <w:sz w:val="24"/>
          <w:szCs w:val="24"/>
          <w:highlight w:val="white"/>
          <w:rtl w:val="0"/>
        </w:rPr>
        <w:t xml:space="preserve">14 </w:t>
      </w:r>
      <w:r w:rsidDel="00000000" w:rsidR="00000000" w:rsidRPr="00000000">
        <w:rPr>
          <w:rFonts w:ascii="Roboto" w:cs="Roboto" w:eastAsia="Roboto" w:hAnsi="Roboto"/>
          <w:sz w:val="24"/>
          <w:szCs w:val="24"/>
          <w:highlight w:val="white"/>
          <w:rtl w:val="0"/>
        </w:rPr>
        <w:t xml:space="preserve">I will let you find me, says the Lord, and I will restore your fortunes and gather you from all the nations and all the places where I have driven you, says the Lord, and I will bring you back to the place from which I sent you into exile.</w:t>
      </w:r>
    </w:p>
    <w:p w:rsidR="00000000" w:rsidDel="00000000" w:rsidP="00000000" w:rsidRDefault="00000000" w:rsidRPr="00000000" w14:paraId="0000001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Word of the Lord.</w:t>
      </w:r>
    </w:p>
    <w:p w:rsidR="00000000" w:rsidDel="00000000" w:rsidP="00000000" w:rsidRDefault="00000000" w:rsidRPr="00000000" w14:paraId="00000015">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All: Thanks be to God.</w:t>
      </w:r>
    </w:p>
    <w:p w:rsidR="00000000" w:rsidDel="00000000" w:rsidP="00000000" w:rsidRDefault="00000000" w:rsidRPr="00000000" w14:paraId="00000016">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7">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Our first reflection will be offered by Ms. Kate Glass. Kate is a rising junior at West Genesee High School. She plays cello in her school orchestra and is a member of the Symphoria Youth Orchestra. She and her family attend church at St. James’ Church in Skaneateles and she is a veteran of Happening. Welcome, Kate! </w:t>
      </w:r>
    </w:p>
    <w:p w:rsidR="00000000" w:rsidDel="00000000" w:rsidP="00000000" w:rsidRDefault="00000000" w:rsidRPr="00000000" w14:paraId="00000018">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9">
      <w:pPr>
        <w:jc w:val="left"/>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(Kate’s reflection)</w:t>
      </w:r>
    </w:p>
    <w:p w:rsidR="00000000" w:rsidDel="00000000" w:rsidP="00000000" w:rsidRDefault="00000000" w:rsidRPr="00000000" w14:paraId="0000001A">
      <w:pPr>
        <w:jc w:val="left"/>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1B">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We welcome Ms. Grace Probe of St. Peter’s in Cazenovia for our Gospel reading.</w:t>
      </w:r>
    </w:p>
    <w:p w:rsidR="00000000" w:rsidDel="00000000" w:rsidP="00000000" w:rsidRDefault="00000000" w:rsidRPr="00000000" w14:paraId="0000001C">
      <w:pPr>
        <w:pStyle w:val="Heading3"/>
        <w:keepNext w:val="0"/>
        <w:keepLines w:val="0"/>
        <w:shd w:fill="ffffff" w:val="clear"/>
        <w:spacing w:after="160" w:before="300" w:lineRule="auto"/>
        <w:ind w:left="720" w:firstLine="0"/>
        <w:rPr>
          <w:rFonts w:ascii="Roboto" w:cs="Roboto" w:eastAsia="Roboto" w:hAnsi="Roboto"/>
          <w:b w:val="1"/>
          <w:color w:val="000000"/>
          <w:sz w:val="26"/>
          <w:szCs w:val="26"/>
        </w:rPr>
      </w:pPr>
      <w:bookmarkStart w:colFirst="0" w:colLast="0" w:name="_lpp0slav7gpq" w:id="0"/>
      <w:bookmarkEnd w:id="0"/>
      <w:r w:rsidDel="00000000" w:rsidR="00000000" w:rsidRPr="00000000">
        <w:rPr>
          <w:rFonts w:ascii="Georgia" w:cs="Georgia" w:eastAsia="Georgia" w:hAnsi="Georgia"/>
          <w:color w:val="000000"/>
          <w:rtl w:val="0"/>
        </w:rPr>
        <w:t xml:space="preserve">A reading from the Gospel according to John.</w:t>
      </w:r>
      <w:r w:rsidDel="00000000" w:rsidR="00000000" w:rsidRPr="00000000">
        <w:rPr>
          <w:rtl w:val="0"/>
        </w:rPr>
      </w:r>
    </w:p>
    <w:p w:rsidR="00000000" w:rsidDel="00000000" w:rsidP="00000000" w:rsidRDefault="00000000" w:rsidRPr="00000000" w14:paraId="0000001D">
      <w:pPr>
        <w:shd w:fill="ffffff" w:val="clear"/>
        <w:spacing w:after="240" w:before="240" w:lineRule="auto"/>
        <w:ind w:left="7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14 </w:t>
      </w:r>
      <w:r w:rsidDel="00000000" w:rsidR="00000000" w:rsidRPr="00000000">
        <w:rPr>
          <w:rFonts w:ascii="Roboto" w:cs="Roboto" w:eastAsia="Roboto" w:hAnsi="Roboto"/>
          <w:sz w:val="24"/>
          <w:szCs w:val="24"/>
          <w:rtl w:val="0"/>
        </w:rPr>
        <w:t xml:space="preserve">“Do not let your hearts be troubled. Believe</w:t>
      </w:r>
      <w:r w:rsidDel="00000000" w:rsidR="00000000" w:rsidRPr="00000000">
        <w:rPr>
          <w:rFonts w:ascii="Roboto" w:cs="Roboto" w:eastAsia="Roboto" w:hAnsi="Roboto"/>
          <w:sz w:val="15"/>
          <w:szCs w:val="15"/>
          <w:rtl w:val="0"/>
        </w:rPr>
        <w:t xml:space="preserve">[</w:t>
      </w:r>
      <w:hyperlink r:id="rId6">
        <w:r w:rsidDel="00000000" w:rsidR="00000000" w:rsidRPr="00000000">
          <w:rPr>
            <w:rFonts w:ascii="Roboto" w:cs="Roboto" w:eastAsia="Roboto" w:hAnsi="Roboto"/>
            <w:color w:val="4a4a4a"/>
            <w:sz w:val="15"/>
            <w:szCs w:val="15"/>
            <w:u w:val="single"/>
            <w:rtl w:val="0"/>
          </w:rPr>
          <w:t xml:space="preserve">a</w:t>
        </w:r>
      </w:hyperlink>
      <w:r w:rsidDel="00000000" w:rsidR="00000000" w:rsidRPr="00000000">
        <w:rPr>
          <w:rFonts w:ascii="Roboto" w:cs="Roboto" w:eastAsia="Roboto" w:hAnsi="Roboto"/>
          <w:sz w:val="15"/>
          <w:szCs w:val="15"/>
          <w:rtl w:val="0"/>
        </w:rPr>
        <w:t xml:space="preserve">]</w:t>
      </w:r>
      <w:r w:rsidDel="00000000" w:rsidR="00000000" w:rsidRPr="00000000">
        <w:rPr>
          <w:rFonts w:ascii="Roboto" w:cs="Roboto" w:eastAsia="Roboto" w:hAnsi="Roboto"/>
          <w:sz w:val="24"/>
          <w:szCs w:val="24"/>
          <w:rtl w:val="0"/>
        </w:rPr>
        <w:t xml:space="preserve"> in God, believe also in me. </w:t>
      </w:r>
      <w:r w:rsidDel="00000000" w:rsidR="00000000" w:rsidRPr="00000000">
        <w:rPr>
          <w:rFonts w:ascii="Roboto" w:cs="Roboto" w:eastAsia="Roboto" w:hAnsi="Roboto"/>
          <w:b w:val="1"/>
          <w:sz w:val="24"/>
          <w:szCs w:val="24"/>
          <w:rtl w:val="0"/>
        </w:rPr>
        <w:t xml:space="preserve">2 </w:t>
      </w:r>
      <w:r w:rsidDel="00000000" w:rsidR="00000000" w:rsidRPr="00000000">
        <w:rPr>
          <w:rFonts w:ascii="Roboto" w:cs="Roboto" w:eastAsia="Roboto" w:hAnsi="Roboto"/>
          <w:sz w:val="24"/>
          <w:szCs w:val="24"/>
          <w:rtl w:val="0"/>
        </w:rPr>
        <w:t xml:space="preserve">In my Father’s house there are many dwelling places. If it were not so, would I have told you that I go to prepare a place for you?</w:t>
      </w:r>
      <w:r w:rsidDel="00000000" w:rsidR="00000000" w:rsidRPr="00000000">
        <w:rPr>
          <w:rFonts w:ascii="Roboto" w:cs="Roboto" w:eastAsia="Roboto" w:hAnsi="Roboto"/>
          <w:sz w:val="15"/>
          <w:szCs w:val="15"/>
          <w:rtl w:val="0"/>
        </w:rPr>
        <w:t xml:space="preserve">[</w:t>
      </w:r>
      <w:hyperlink r:id="rId7">
        <w:r w:rsidDel="00000000" w:rsidR="00000000" w:rsidRPr="00000000">
          <w:rPr>
            <w:rFonts w:ascii="Roboto" w:cs="Roboto" w:eastAsia="Roboto" w:hAnsi="Roboto"/>
            <w:color w:val="4a4a4a"/>
            <w:sz w:val="15"/>
            <w:szCs w:val="15"/>
            <w:u w:val="single"/>
            <w:rtl w:val="0"/>
          </w:rPr>
          <w:t xml:space="preserve">b</w:t>
        </w:r>
      </w:hyperlink>
      <w:r w:rsidDel="00000000" w:rsidR="00000000" w:rsidRPr="00000000">
        <w:rPr>
          <w:rFonts w:ascii="Roboto" w:cs="Roboto" w:eastAsia="Roboto" w:hAnsi="Roboto"/>
          <w:sz w:val="15"/>
          <w:szCs w:val="15"/>
          <w:rtl w:val="0"/>
        </w:rPr>
        <w:t xml:space="preserv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3 </w:t>
      </w:r>
      <w:r w:rsidDel="00000000" w:rsidR="00000000" w:rsidRPr="00000000">
        <w:rPr>
          <w:rFonts w:ascii="Roboto" w:cs="Roboto" w:eastAsia="Roboto" w:hAnsi="Roboto"/>
          <w:sz w:val="24"/>
          <w:szCs w:val="24"/>
          <w:rtl w:val="0"/>
        </w:rPr>
        <w:t xml:space="preserve">And if I go and prepare a place for you, I will come again and will take you to myself, so that where I am, there you may be also. </w:t>
      </w:r>
      <w:r w:rsidDel="00000000" w:rsidR="00000000" w:rsidRPr="00000000">
        <w:rPr>
          <w:rFonts w:ascii="Roboto" w:cs="Roboto" w:eastAsia="Roboto" w:hAnsi="Roboto"/>
          <w:b w:val="1"/>
          <w:sz w:val="24"/>
          <w:szCs w:val="24"/>
          <w:rtl w:val="0"/>
        </w:rPr>
        <w:t xml:space="preserve">4 </w:t>
      </w:r>
      <w:r w:rsidDel="00000000" w:rsidR="00000000" w:rsidRPr="00000000">
        <w:rPr>
          <w:rFonts w:ascii="Roboto" w:cs="Roboto" w:eastAsia="Roboto" w:hAnsi="Roboto"/>
          <w:sz w:val="24"/>
          <w:szCs w:val="24"/>
          <w:rtl w:val="0"/>
        </w:rPr>
        <w:t xml:space="preserve">And you know the way to the place where I am going.”</w:t>
      </w:r>
      <w:r w:rsidDel="00000000" w:rsidR="00000000" w:rsidRPr="00000000">
        <w:rPr>
          <w:rFonts w:ascii="Roboto" w:cs="Roboto" w:eastAsia="Roboto" w:hAnsi="Roboto"/>
          <w:sz w:val="15"/>
          <w:szCs w:val="15"/>
          <w:rtl w:val="0"/>
        </w:rPr>
        <w:t xml:space="preserve">[</w:t>
      </w:r>
      <w:hyperlink r:id="rId8">
        <w:r w:rsidDel="00000000" w:rsidR="00000000" w:rsidRPr="00000000">
          <w:rPr>
            <w:rFonts w:ascii="Roboto" w:cs="Roboto" w:eastAsia="Roboto" w:hAnsi="Roboto"/>
            <w:color w:val="4a4a4a"/>
            <w:sz w:val="15"/>
            <w:szCs w:val="15"/>
            <w:u w:val="single"/>
            <w:rtl w:val="0"/>
          </w:rPr>
          <w:t xml:space="preserve">c</w:t>
        </w:r>
      </w:hyperlink>
      <w:r w:rsidDel="00000000" w:rsidR="00000000" w:rsidRPr="00000000">
        <w:rPr>
          <w:rFonts w:ascii="Roboto" w:cs="Roboto" w:eastAsia="Roboto" w:hAnsi="Roboto"/>
          <w:sz w:val="15"/>
          <w:szCs w:val="15"/>
          <w:rtl w:val="0"/>
        </w:rPr>
        <w:t xml:space="preserv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5 </w:t>
      </w:r>
      <w:r w:rsidDel="00000000" w:rsidR="00000000" w:rsidRPr="00000000">
        <w:rPr>
          <w:rFonts w:ascii="Roboto" w:cs="Roboto" w:eastAsia="Roboto" w:hAnsi="Roboto"/>
          <w:sz w:val="24"/>
          <w:szCs w:val="24"/>
          <w:rtl w:val="0"/>
        </w:rPr>
        <w:t xml:space="preserve">Thomas said to him, “Lord, we do not know where you are going. How can we know the way?” </w:t>
      </w:r>
      <w:r w:rsidDel="00000000" w:rsidR="00000000" w:rsidRPr="00000000">
        <w:rPr>
          <w:rFonts w:ascii="Roboto" w:cs="Roboto" w:eastAsia="Roboto" w:hAnsi="Roboto"/>
          <w:b w:val="1"/>
          <w:sz w:val="24"/>
          <w:szCs w:val="24"/>
          <w:rtl w:val="0"/>
        </w:rPr>
        <w:t xml:space="preserve">6 </w:t>
      </w:r>
      <w:r w:rsidDel="00000000" w:rsidR="00000000" w:rsidRPr="00000000">
        <w:rPr>
          <w:rFonts w:ascii="Roboto" w:cs="Roboto" w:eastAsia="Roboto" w:hAnsi="Roboto"/>
          <w:sz w:val="24"/>
          <w:szCs w:val="24"/>
          <w:rtl w:val="0"/>
        </w:rPr>
        <w:t xml:space="preserve">Jesus said to him, “I am the way, and the truth, and the life. No one comes to the Father except through me. </w:t>
      </w:r>
      <w:r w:rsidDel="00000000" w:rsidR="00000000" w:rsidRPr="00000000">
        <w:rPr>
          <w:rFonts w:ascii="Roboto" w:cs="Roboto" w:eastAsia="Roboto" w:hAnsi="Roboto"/>
          <w:b w:val="1"/>
          <w:sz w:val="24"/>
          <w:szCs w:val="24"/>
          <w:rtl w:val="0"/>
        </w:rPr>
        <w:t xml:space="preserve">7 </w:t>
      </w:r>
      <w:r w:rsidDel="00000000" w:rsidR="00000000" w:rsidRPr="00000000">
        <w:rPr>
          <w:rFonts w:ascii="Roboto" w:cs="Roboto" w:eastAsia="Roboto" w:hAnsi="Roboto"/>
          <w:sz w:val="24"/>
          <w:szCs w:val="24"/>
          <w:rtl w:val="0"/>
        </w:rPr>
        <w:t xml:space="preserve">If you know me, you will know</w:t>
      </w:r>
      <w:r w:rsidDel="00000000" w:rsidR="00000000" w:rsidRPr="00000000">
        <w:rPr>
          <w:rFonts w:ascii="Roboto" w:cs="Roboto" w:eastAsia="Roboto" w:hAnsi="Roboto"/>
          <w:sz w:val="15"/>
          <w:szCs w:val="15"/>
          <w:rtl w:val="0"/>
        </w:rPr>
        <w:t xml:space="preserve">[</w:t>
      </w:r>
      <w:hyperlink r:id="rId9">
        <w:r w:rsidDel="00000000" w:rsidR="00000000" w:rsidRPr="00000000">
          <w:rPr>
            <w:rFonts w:ascii="Roboto" w:cs="Roboto" w:eastAsia="Roboto" w:hAnsi="Roboto"/>
            <w:color w:val="4a4a4a"/>
            <w:sz w:val="15"/>
            <w:szCs w:val="15"/>
            <w:u w:val="single"/>
            <w:rtl w:val="0"/>
          </w:rPr>
          <w:t xml:space="preserve">d</w:t>
        </w:r>
      </w:hyperlink>
      <w:r w:rsidDel="00000000" w:rsidR="00000000" w:rsidRPr="00000000">
        <w:rPr>
          <w:rFonts w:ascii="Roboto" w:cs="Roboto" w:eastAsia="Roboto" w:hAnsi="Roboto"/>
          <w:sz w:val="15"/>
          <w:szCs w:val="15"/>
          <w:rtl w:val="0"/>
        </w:rPr>
        <w:t xml:space="preserve">]</w:t>
      </w:r>
      <w:r w:rsidDel="00000000" w:rsidR="00000000" w:rsidRPr="00000000">
        <w:rPr>
          <w:rFonts w:ascii="Roboto" w:cs="Roboto" w:eastAsia="Roboto" w:hAnsi="Roboto"/>
          <w:sz w:val="24"/>
          <w:szCs w:val="24"/>
          <w:rtl w:val="0"/>
        </w:rPr>
        <w:t xml:space="preserve"> my Father also. From now on you do know him and have seen him.”</w:t>
      </w:r>
    </w:p>
    <w:p w:rsidR="00000000" w:rsidDel="00000000" w:rsidP="00000000" w:rsidRDefault="00000000" w:rsidRPr="00000000" w14:paraId="0000001E">
      <w:pPr>
        <w:shd w:fill="ffffff" w:val="clear"/>
        <w:spacing w:after="240" w:before="240" w:lineRule="auto"/>
        <w:ind w:left="7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 </w:t>
      </w:r>
      <w:r w:rsidDel="00000000" w:rsidR="00000000" w:rsidRPr="00000000">
        <w:rPr>
          <w:rFonts w:ascii="Roboto" w:cs="Roboto" w:eastAsia="Roboto" w:hAnsi="Roboto"/>
          <w:sz w:val="24"/>
          <w:szCs w:val="24"/>
          <w:rtl w:val="0"/>
        </w:rPr>
        <w:t xml:space="preserve">Philip said to him, “Lord, show us the Father, and we will be satisfied.” </w:t>
      </w:r>
      <w:r w:rsidDel="00000000" w:rsidR="00000000" w:rsidRPr="00000000">
        <w:rPr>
          <w:rFonts w:ascii="Roboto" w:cs="Roboto" w:eastAsia="Roboto" w:hAnsi="Roboto"/>
          <w:b w:val="1"/>
          <w:sz w:val="24"/>
          <w:szCs w:val="24"/>
          <w:rtl w:val="0"/>
        </w:rPr>
        <w:t xml:space="preserve">9 </w:t>
      </w:r>
      <w:r w:rsidDel="00000000" w:rsidR="00000000" w:rsidRPr="00000000">
        <w:rPr>
          <w:rFonts w:ascii="Roboto" w:cs="Roboto" w:eastAsia="Roboto" w:hAnsi="Roboto"/>
          <w:sz w:val="24"/>
          <w:szCs w:val="24"/>
          <w:rtl w:val="0"/>
        </w:rPr>
        <w:t xml:space="preserve">Jesus said to him, “Have I been with you all this time, Philip, and you still do not know me? Whoever has seen me has seen the Father. How can you say, ‘Show us the Father’? </w:t>
      </w:r>
      <w:r w:rsidDel="00000000" w:rsidR="00000000" w:rsidRPr="00000000">
        <w:rPr>
          <w:rFonts w:ascii="Roboto" w:cs="Roboto" w:eastAsia="Roboto" w:hAnsi="Roboto"/>
          <w:b w:val="1"/>
          <w:sz w:val="24"/>
          <w:szCs w:val="24"/>
          <w:rtl w:val="0"/>
        </w:rPr>
        <w:t xml:space="preserve">10 </w:t>
      </w:r>
      <w:r w:rsidDel="00000000" w:rsidR="00000000" w:rsidRPr="00000000">
        <w:rPr>
          <w:rFonts w:ascii="Roboto" w:cs="Roboto" w:eastAsia="Roboto" w:hAnsi="Roboto"/>
          <w:sz w:val="24"/>
          <w:szCs w:val="24"/>
          <w:rtl w:val="0"/>
        </w:rPr>
        <w:t xml:space="preserve">Do you not believe that I am in the Father and the Father is in me? The words that I say to you I do not speak on my own; but the Father who dwells in me does his works. </w:t>
      </w:r>
      <w:r w:rsidDel="00000000" w:rsidR="00000000" w:rsidRPr="00000000">
        <w:rPr>
          <w:rFonts w:ascii="Roboto" w:cs="Roboto" w:eastAsia="Roboto" w:hAnsi="Roboto"/>
          <w:b w:val="1"/>
          <w:sz w:val="24"/>
          <w:szCs w:val="24"/>
          <w:rtl w:val="0"/>
        </w:rPr>
        <w:t xml:space="preserve">11 </w:t>
      </w:r>
      <w:r w:rsidDel="00000000" w:rsidR="00000000" w:rsidRPr="00000000">
        <w:rPr>
          <w:rFonts w:ascii="Roboto" w:cs="Roboto" w:eastAsia="Roboto" w:hAnsi="Roboto"/>
          <w:sz w:val="24"/>
          <w:szCs w:val="24"/>
          <w:rtl w:val="0"/>
        </w:rPr>
        <w:t xml:space="preserve">Believe me that I am in the Father and the Father is in me; but if you do not, then believe me because of the works themselves. </w:t>
      </w:r>
      <w:r w:rsidDel="00000000" w:rsidR="00000000" w:rsidRPr="00000000">
        <w:rPr>
          <w:rFonts w:ascii="Roboto" w:cs="Roboto" w:eastAsia="Roboto" w:hAnsi="Roboto"/>
          <w:b w:val="1"/>
          <w:sz w:val="24"/>
          <w:szCs w:val="24"/>
          <w:rtl w:val="0"/>
        </w:rPr>
        <w:t xml:space="preserve">12 </w:t>
      </w:r>
      <w:r w:rsidDel="00000000" w:rsidR="00000000" w:rsidRPr="00000000">
        <w:rPr>
          <w:rFonts w:ascii="Roboto" w:cs="Roboto" w:eastAsia="Roboto" w:hAnsi="Roboto"/>
          <w:sz w:val="24"/>
          <w:szCs w:val="24"/>
          <w:rtl w:val="0"/>
        </w:rPr>
        <w:t xml:space="preserve">Very truly, I tell you, the one who believes in me will also do the works that I do and, in fact, will do greater works than these, because I am going to the Father. </w:t>
      </w:r>
      <w:r w:rsidDel="00000000" w:rsidR="00000000" w:rsidRPr="00000000">
        <w:rPr>
          <w:rFonts w:ascii="Roboto" w:cs="Roboto" w:eastAsia="Roboto" w:hAnsi="Roboto"/>
          <w:b w:val="1"/>
          <w:sz w:val="24"/>
          <w:szCs w:val="24"/>
          <w:rtl w:val="0"/>
        </w:rPr>
        <w:t xml:space="preserve">13 </w:t>
      </w:r>
      <w:r w:rsidDel="00000000" w:rsidR="00000000" w:rsidRPr="00000000">
        <w:rPr>
          <w:rFonts w:ascii="Roboto" w:cs="Roboto" w:eastAsia="Roboto" w:hAnsi="Roboto"/>
          <w:sz w:val="24"/>
          <w:szCs w:val="24"/>
          <w:rtl w:val="0"/>
        </w:rPr>
        <w:t xml:space="preserve">I will do whatever you ask in my name, so that the Father may be glorified in the Son. </w:t>
      </w:r>
      <w:r w:rsidDel="00000000" w:rsidR="00000000" w:rsidRPr="00000000">
        <w:rPr>
          <w:rFonts w:ascii="Roboto" w:cs="Roboto" w:eastAsia="Roboto" w:hAnsi="Roboto"/>
          <w:b w:val="1"/>
          <w:sz w:val="24"/>
          <w:szCs w:val="24"/>
          <w:rtl w:val="0"/>
        </w:rPr>
        <w:t xml:space="preserve">14 </w:t>
      </w:r>
      <w:r w:rsidDel="00000000" w:rsidR="00000000" w:rsidRPr="00000000">
        <w:rPr>
          <w:rFonts w:ascii="Roboto" w:cs="Roboto" w:eastAsia="Roboto" w:hAnsi="Roboto"/>
          <w:sz w:val="24"/>
          <w:szCs w:val="24"/>
          <w:rtl w:val="0"/>
        </w:rPr>
        <w:t xml:space="preserve">If in my name you ask me</w:t>
      </w:r>
      <w:r w:rsidDel="00000000" w:rsidR="00000000" w:rsidRPr="00000000">
        <w:rPr>
          <w:rFonts w:ascii="Roboto" w:cs="Roboto" w:eastAsia="Roboto" w:hAnsi="Roboto"/>
          <w:sz w:val="15"/>
          <w:szCs w:val="15"/>
          <w:rtl w:val="0"/>
        </w:rPr>
        <w:t xml:space="preserve">[</w:t>
      </w:r>
      <w:hyperlink r:id="rId10">
        <w:r w:rsidDel="00000000" w:rsidR="00000000" w:rsidRPr="00000000">
          <w:rPr>
            <w:rFonts w:ascii="Roboto" w:cs="Roboto" w:eastAsia="Roboto" w:hAnsi="Roboto"/>
            <w:color w:val="4a4a4a"/>
            <w:sz w:val="15"/>
            <w:szCs w:val="15"/>
            <w:u w:val="single"/>
            <w:rtl w:val="0"/>
          </w:rPr>
          <w:t xml:space="preserve">e</w:t>
        </w:r>
      </w:hyperlink>
      <w:r w:rsidDel="00000000" w:rsidR="00000000" w:rsidRPr="00000000">
        <w:rPr>
          <w:rFonts w:ascii="Roboto" w:cs="Roboto" w:eastAsia="Roboto" w:hAnsi="Roboto"/>
          <w:sz w:val="15"/>
          <w:szCs w:val="15"/>
          <w:rtl w:val="0"/>
        </w:rPr>
        <w:t xml:space="preserve">]</w:t>
      </w:r>
      <w:r w:rsidDel="00000000" w:rsidR="00000000" w:rsidRPr="00000000">
        <w:rPr>
          <w:rFonts w:ascii="Roboto" w:cs="Roboto" w:eastAsia="Roboto" w:hAnsi="Roboto"/>
          <w:sz w:val="24"/>
          <w:szCs w:val="24"/>
          <w:rtl w:val="0"/>
        </w:rPr>
        <w:t xml:space="preserve"> for anything, I will do it.</w:t>
      </w:r>
    </w:p>
    <w:p w:rsidR="00000000" w:rsidDel="00000000" w:rsidP="00000000" w:rsidRDefault="00000000" w:rsidRPr="00000000" w14:paraId="0000001F">
      <w:pPr>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Gospel of the Lord.</w:t>
      </w:r>
    </w:p>
    <w:p w:rsidR="00000000" w:rsidDel="00000000" w:rsidP="00000000" w:rsidRDefault="00000000" w:rsidRPr="00000000" w14:paraId="00000020">
      <w:pPr>
        <w:ind w:left="720" w:firstLine="0"/>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All: Praise to you, Lord Christ.</w:t>
      </w:r>
      <w:r w:rsidDel="00000000" w:rsidR="00000000" w:rsidRPr="00000000">
        <w:rPr>
          <w:rtl w:val="0"/>
        </w:rPr>
      </w:r>
    </w:p>
    <w:p w:rsidR="00000000" w:rsidDel="00000000" w:rsidP="00000000" w:rsidRDefault="00000000" w:rsidRPr="00000000" w14:paraId="00000021">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2">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We welcome Mr. Ben Glass of St. James’ Skaneateles to read the poem “When This Is Over” by Laura Kelly Fanucci. The poem will be followed by a moment of silence as we pray for all those who are suffering in this pandemic.</w:t>
      </w:r>
    </w:p>
    <w:p w:rsidR="00000000" w:rsidDel="00000000" w:rsidP="00000000" w:rsidRDefault="00000000" w:rsidRPr="00000000" w14:paraId="00000023">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4">
      <w:pPr>
        <w:shd w:fill="ffffff" w:val="clear"/>
        <w:spacing w:after="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"When this is over, may we never again take for granted</w:t>
      </w:r>
    </w:p>
    <w:p w:rsidR="00000000" w:rsidDel="00000000" w:rsidP="00000000" w:rsidRDefault="00000000" w:rsidRPr="00000000" w14:paraId="00000025">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A handshake with a stranger</w:t>
      </w:r>
    </w:p>
    <w:p w:rsidR="00000000" w:rsidDel="00000000" w:rsidP="00000000" w:rsidRDefault="00000000" w:rsidRPr="00000000" w14:paraId="00000026">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Full shelves at the store</w:t>
      </w:r>
    </w:p>
    <w:p w:rsidR="00000000" w:rsidDel="00000000" w:rsidP="00000000" w:rsidRDefault="00000000" w:rsidRPr="00000000" w14:paraId="00000027">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Conversations with neighbors</w:t>
      </w:r>
    </w:p>
    <w:p w:rsidR="00000000" w:rsidDel="00000000" w:rsidP="00000000" w:rsidRDefault="00000000" w:rsidRPr="00000000" w14:paraId="00000028">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A crowded theater</w:t>
      </w:r>
    </w:p>
    <w:p w:rsidR="00000000" w:rsidDel="00000000" w:rsidP="00000000" w:rsidRDefault="00000000" w:rsidRPr="00000000" w14:paraId="00000029">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Friday night out</w:t>
      </w:r>
    </w:p>
    <w:p w:rsidR="00000000" w:rsidDel="00000000" w:rsidP="00000000" w:rsidRDefault="00000000" w:rsidRPr="00000000" w14:paraId="0000002A">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taste of communion</w:t>
      </w:r>
    </w:p>
    <w:p w:rsidR="00000000" w:rsidDel="00000000" w:rsidP="00000000" w:rsidRDefault="00000000" w:rsidRPr="00000000" w14:paraId="0000002B">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A routine checkup</w:t>
      </w:r>
    </w:p>
    <w:p w:rsidR="00000000" w:rsidDel="00000000" w:rsidP="00000000" w:rsidRDefault="00000000" w:rsidRPr="00000000" w14:paraId="0000002C">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school rush each morning</w:t>
      </w:r>
    </w:p>
    <w:p w:rsidR="00000000" w:rsidDel="00000000" w:rsidP="00000000" w:rsidRDefault="00000000" w:rsidRPr="00000000" w14:paraId="0000002D">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Coffee with a friend</w:t>
      </w:r>
    </w:p>
    <w:p w:rsidR="00000000" w:rsidDel="00000000" w:rsidP="00000000" w:rsidRDefault="00000000" w:rsidRPr="00000000" w14:paraId="0000002E">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The stadium roaring</w:t>
      </w:r>
    </w:p>
    <w:p w:rsidR="00000000" w:rsidDel="00000000" w:rsidP="00000000" w:rsidRDefault="00000000" w:rsidRPr="00000000" w14:paraId="0000002F">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Each deep breath</w:t>
      </w:r>
    </w:p>
    <w:p w:rsidR="00000000" w:rsidDel="00000000" w:rsidP="00000000" w:rsidRDefault="00000000" w:rsidRPr="00000000" w14:paraId="00000030">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A boring Tuesday</w:t>
      </w:r>
    </w:p>
    <w:p w:rsidR="00000000" w:rsidDel="00000000" w:rsidP="00000000" w:rsidRDefault="00000000" w:rsidRPr="00000000" w14:paraId="00000031">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Life itself.</w:t>
      </w:r>
    </w:p>
    <w:p w:rsidR="00000000" w:rsidDel="00000000" w:rsidP="00000000" w:rsidRDefault="00000000" w:rsidRPr="00000000" w14:paraId="00000032">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When this ends</w:t>
      </w:r>
    </w:p>
    <w:p w:rsidR="00000000" w:rsidDel="00000000" w:rsidP="00000000" w:rsidRDefault="00000000" w:rsidRPr="00000000" w14:paraId="00000033">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may we find</w:t>
      </w:r>
    </w:p>
    <w:p w:rsidR="00000000" w:rsidDel="00000000" w:rsidP="00000000" w:rsidRDefault="00000000" w:rsidRPr="00000000" w14:paraId="00000034">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that we have become</w:t>
      </w:r>
    </w:p>
    <w:p w:rsidR="00000000" w:rsidDel="00000000" w:rsidP="00000000" w:rsidRDefault="00000000" w:rsidRPr="00000000" w14:paraId="00000035">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more like the people</w:t>
      </w:r>
    </w:p>
    <w:p w:rsidR="00000000" w:rsidDel="00000000" w:rsidP="00000000" w:rsidRDefault="00000000" w:rsidRPr="00000000" w14:paraId="00000036">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wanted to be</w:t>
      </w:r>
    </w:p>
    <w:p w:rsidR="00000000" w:rsidDel="00000000" w:rsidP="00000000" w:rsidRDefault="00000000" w:rsidRPr="00000000" w14:paraId="00000037">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were called to be</w:t>
      </w:r>
    </w:p>
    <w:p w:rsidR="00000000" w:rsidDel="00000000" w:rsidP="00000000" w:rsidRDefault="00000000" w:rsidRPr="00000000" w14:paraId="00000038">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we hoped to be</w:t>
      </w:r>
    </w:p>
    <w:p w:rsidR="00000000" w:rsidDel="00000000" w:rsidP="00000000" w:rsidRDefault="00000000" w:rsidRPr="00000000" w14:paraId="00000039">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and may we stay</w:t>
      </w:r>
    </w:p>
    <w:p w:rsidR="00000000" w:rsidDel="00000000" w:rsidP="00000000" w:rsidRDefault="00000000" w:rsidRPr="00000000" w14:paraId="0000003A">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that way — better</w:t>
      </w:r>
    </w:p>
    <w:p w:rsidR="00000000" w:rsidDel="00000000" w:rsidP="00000000" w:rsidRDefault="00000000" w:rsidRPr="00000000" w14:paraId="0000003B">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for each other</w:t>
      </w:r>
    </w:p>
    <w:p w:rsidR="00000000" w:rsidDel="00000000" w:rsidP="00000000" w:rsidRDefault="00000000" w:rsidRPr="00000000" w14:paraId="0000003C">
      <w:pPr>
        <w:shd w:fill="ffffff" w:val="clear"/>
        <w:spacing w:after="220" w:before="220" w:lineRule="auto"/>
        <w:rPr>
          <w:rFonts w:ascii="Georgia" w:cs="Georgia" w:eastAsia="Georgia" w:hAnsi="Georgia"/>
          <w:color w:val="303030"/>
          <w:sz w:val="27"/>
          <w:szCs w:val="27"/>
        </w:rPr>
      </w:pPr>
      <w:r w:rsidDel="00000000" w:rsidR="00000000" w:rsidRPr="00000000">
        <w:rPr>
          <w:rFonts w:ascii="Georgia" w:cs="Georgia" w:eastAsia="Georgia" w:hAnsi="Georgia"/>
          <w:color w:val="303030"/>
          <w:sz w:val="27"/>
          <w:szCs w:val="27"/>
          <w:rtl w:val="0"/>
        </w:rPr>
        <w:t xml:space="preserve">because of the worst."</w:t>
      </w:r>
    </w:p>
    <w:p w:rsidR="00000000" w:rsidDel="00000000" w:rsidP="00000000" w:rsidRDefault="00000000" w:rsidRPr="00000000" w14:paraId="0000003D">
      <w:pPr>
        <w:shd w:fill="ffffff" w:val="clear"/>
        <w:spacing w:after="220" w:before="220" w:lineRule="auto"/>
        <w:rPr>
          <w:rFonts w:ascii="Georgia" w:cs="Georgia" w:eastAsia="Georgia" w:hAnsi="Georgia"/>
          <w:color w:val="303030"/>
          <w:sz w:val="27"/>
          <w:szCs w:val="27"/>
        </w:rPr>
      </w:pPr>
      <w:r w:rsidDel="00000000" w:rsidR="00000000" w:rsidRPr="00000000">
        <w:rPr>
          <w:rtl w:val="0"/>
        </w:rPr>
      </w:r>
    </w:p>
    <w:p w:rsidR="00000000" w:rsidDel="00000000" w:rsidP="00000000" w:rsidRDefault="00000000" w:rsidRPr="00000000" w14:paraId="0000003E">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(Silence for about a minute)</w:t>
      </w:r>
      <w:r w:rsidDel="00000000" w:rsidR="00000000" w:rsidRPr="00000000">
        <w:rPr>
          <w:rtl w:val="0"/>
        </w:rPr>
      </w:r>
    </w:p>
    <w:p w:rsidR="00000000" w:rsidDel="00000000" w:rsidP="00000000" w:rsidRDefault="00000000" w:rsidRPr="00000000" w14:paraId="0000003F">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0">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May God grant me the serenity to accept the things I cannot change, the courage to change the things I can, and the wisdom to know the difference.</w:t>
      </w:r>
    </w:p>
    <w:p w:rsidR="00000000" w:rsidDel="00000000" w:rsidP="00000000" w:rsidRDefault="00000000" w:rsidRPr="00000000" w14:paraId="00000041">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2">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Our next reflection will be offered by Mr. Andy Eldridge. Mr. Eldridge is an educator with over twenty years of experience, and is the principal at Jamesville DeWitt middle school. He is a member of the vestry at St. John’s Church in Marcellus, and his children Liam and Lucy attend Marcellus schools. Welcome, Mr. Eldridge!</w:t>
      </w:r>
    </w:p>
    <w:p w:rsidR="00000000" w:rsidDel="00000000" w:rsidP="00000000" w:rsidRDefault="00000000" w:rsidRPr="00000000" w14:paraId="00000043">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4">
      <w:pPr>
        <w:jc w:val="left"/>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(Mr. Eldridge’s reflection)</w:t>
      </w:r>
    </w:p>
    <w:p w:rsidR="00000000" w:rsidDel="00000000" w:rsidP="00000000" w:rsidRDefault="00000000" w:rsidRPr="00000000" w14:paraId="00000045">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6">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We will now have a musical interlude, led by Marcellus sophomores Bobby Bartolotta and Errol Fern. Bobby and Errol attend St. John’s Church in Marcellus and can be heard around town in their band, AMP. Please make sure your microphone is muted, and feel free to sing along to My Lighthouse.</w:t>
      </w:r>
    </w:p>
    <w:p w:rsidR="00000000" w:rsidDel="00000000" w:rsidP="00000000" w:rsidRDefault="00000000" w:rsidRPr="00000000" w14:paraId="00000047">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8">
      <w:pPr>
        <w:jc w:val="left"/>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Officiant: Our final reflection of the evening will be offered by Kaley Richmond. Kaley is a freshman at Onondaga Community College. She was a member of the class of 2020 at Westhill High School, where she recently starred in their production of Bye Bye Birdie. Kaley attends St. Mark’s Church in Syracuse with her family. Welcome Kaley!</w:t>
      </w:r>
    </w:p>
    <w:p w:rsidR="00000000" w:rsidDel="00000000" w:rsidP="00000000" w:rsidRDefault="00000000" w:rsidRPr="00000000" w14:paraId="00000049">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A">
      <w:pPr>
        <w:jc w:val="left"/>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(Kaley’s reflection)</w:t>
      </w:r>
    </w:p>
    <w:p w:rsidR="00000000" w:rsidDel="00000000" w:rsidP="00000000" w:rsidRDefault="00000000" w:rsidRPr="00000000" w14:paraId="0000004B">
      <w:pPr>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C">
      <w:pPr>
        <w:widowControl w:val="0"/>
        <w:shd w:fill="ffffff" w:val="clear"/>
        <w:spacing w:after="0" w:before="0" w:line="240" w:lineRule="auto"/>
        <w:rPr>
          <w:rFonts w:ascii="Georgia" w:cs="Georgia" w:eastAsia="Georgia" w:hAnsi="Georgia"/>
          <w:i w:val="1"/>
          <w:sz w:val="27"/>
          <w:szCs w:val="27"/>
        </w:rPr>
      </w:pPr>
      <w:r w:rsidDel="00000000" w:rsidR="00000000" w:rsidRPr="00000000">
        <w:rPr>
          <w:rFonts w:ascii="Georgia" w:cs="Georgia" w:eastAsia="Georgia" w:hAnsi="Georgia"/>
          <w:i w:val="1"/>
          <w:sz w:val="27"/>
          <w:szCs w:val="27"/>
          <w:rtl w:val="0"/>
        </w:rPr>
        <w:t xml:space="preserve">The Intercessions</w:t>
      </w:r>
    </w:p>
    <w:p w:rsidR="00000000" w:rsidDel="00000000" w:rsidP="00000000" w:rsidRDefault="00000000" w:rsidRPr="00000000" w14:paraId="0000004D">
      <w:pPr>
        <w:widowControl w:val="0"/>
        <w:shd w:fill="ffffff" w:val="clear"/>
        <w:spacing w:after="0" w:before="0" w:line="240" w:lineRule="auto"/>
        <w:rPr>
          <w:rFonts w:ascii="Georgia" w:cs="Georgia" w:eastAsia="Georgia" w:hAnsi="Georgia"/>
          <w:i w:val="1"/>
          <w:sz w:val="27"/>
          <w:szCs w:val="27"/>
        </w:rPr>
      </w:pPr>
      <w:r w:rsidDel="00000000" w:rsidR="00000000" w:rsidRPr="00000000">
        <w:rPr>
          <w:rFonts w:ascii="Georgia" w:cs="Georgia" w:eastAsia="Georgia" w:hAnsi="Georgia"/>
          <w:sz w:val="28"/>
          <w:szCs w:val="28"/>
          <w:rtl w:val="0"/>
        </w:rPr>
        <w:t xml:space="preserve">Officiant: </w:t>
      </w:r>
      <w:r w:rsidDel="00000000" w:rsidR="00000000" w:rsidRPr="00000000">
        <w:rPr>
          <w:rFonts w:ascii="Georgia" w:cs="Georgia" w:eastAsia="Georgia" w:hAnsi="Georgia"/>
          <w:sz w:val="27"/>
          <w:szCs w:val="27"/>
          <w:rtl w:val="0"/>
        </w:rPr>
        <w:t xml:space="preserve"> </w:t>
      </w:r>
      <w:r w:rsidDel="00000000" w:rsidR="00000000" w:rsidRPr="00000000">
        <w:rPr>
          <w:rFonts w:ascii="Georgia" w:cs="Georgia" w:eastAsia="Georgia" w:hAnsi="Georgia"/>
          <w:sz w:val="27"/>
          <w:szCs w:val="27"/>
          <w:rtl w:val="0"/>
        </w:rPr>
        <w:t xml:space="preserve">Our response is “God, protect them.” </w:t>
      </w:r>
      <w:r w:rsidDel="00000000" w:rsidR="00000000" w:rsidRPr="00000000">
        <w:rPr>
          <w:rFonts w:ascii="Georgia" w:cs="Georgia" w:eastAsia="Georgia" w:hAnsi="Georgia"/>
          <w:i w:val="1"/>
          <w:sz w:val="27"/>
          <w:szCs w:val="27"/>
          <w:rtl w:val="0"/>
        </w:rPr>
        <w:t xml:space="preserve">(put your hand up to welcome people to say it with you)</w:t>
      </w:r>
    </w:p>
    <w:p w:rsidR="00000000" w:rsidDel="00000000" w:rsidP="00000000" w:rsidRDefault="00000000" w:rsidRPr="00000000" w14:paraId="0000004E">
      <w:pPr>
        <w:widowControl w:val="0"/>
        <w:shd w:fill="ffffff" w:val="clear"/>
        <w:spacing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God, protect them.</w:t>
      </w:r>
    </w:p>
    <w:p w:rsidR="00000000" w:rsidDel="00000000" w:rsidP="00000000" w:rsidRDefault="00000000" w:rsidRPr="00000000" w14:paraId="0000004F">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w:t>
      </w:r>
      <w:r w:rsidDel="00000000" w:rsidR="00000000" w:rsidRPr="00000000">
        <w:rPr>
          <w:rFonts w:ascii="Georgia" w:cs="Georgia" w:eastAsia="Georgia" w:hAnsi="Georgia"/>
          <w:sz w:val="27"/>
          <w:szCs w:val="27"/>
          <w:rtl w:val="0"/>
        </w:rPr>
        <w:t xml:space="preserve"> </w:t>
      </w:r>
      <w:r w:rsidDel="00000000" w:rsidR="00000000" w:rsidRPr="00000000">
        <w:rPr>
          <w:rFonts w:ascii="Georgia" w:cs="Georgia" w:eastAsia="Georgia" w:hAnsi="Georgia"/>
          <w:sz w:val="27"/>
          <w:szCs w:val="27"/>
          <w:rtl w:val="0"/>
        </w:rPr>
        <w:t xml:space="preserve">For all in direct patient care; give them strength for their service and strength to ask for help when they are in need.</w:t>
      </w:r>
    </w:p>
    <w:p w:rsidR="00000000" w:rsidDel="00000000" w:rsidP="00000000" w:rsidRDefault="00000000" w:rsidRPr="00000000" w14:paraId="00000050">
      <w:pPr>
        <w:widowControl w:val="0"/>
        <w:shd w:fill="ffffff" w:val="clear"/>
        <w:spacing w:after="0" w:before="0"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God, protect them.</w:t>
      </w:r>
    </w:p>
    <w:p w:rsidR="00000000" w:rsidDel="00000000" w:rsidP="00000000" w:rsidRDefault="00000000" w:rsidRPr="00000000" w14:paraId="00000051">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w:t>
      </w:r>
      <w:r w:rsidDel="00000000" w:rsidR="00000000" w:rsidRPr="00000000">
        <w:rPr>
          <w:rFonts w:ascii="Georgia" w:cs="Georgia" w:eastAsia="Georgia" w:hAnsi="Georgia"/>
          <w:sz w:val="27"/>
          <w:szCs w:val="27"/>
          <w:rtl w:val="0"/>
        </w:rPr>
        <w:t xml:space="preserve">:</w:t>
      </w:r>
      <w:r w:rsidDel="00000000" w:rsidR="00000000" w:rsidRPr="00000000">
        <w:rPr>
          <w:rFonts w:ascii="Georgia" w:cs="Georgia" w:eastAsia="Georgia" w:hAnsi="Georgia"/>
          <w:sz w:val="27"/>
          <w:szCs w:val="27"/>
          <w:rtl w:val="0"/>
        </w:rPr>
        <w:t xml:space="preserve"> For all the sick; bring them to full health and restore them to those who love them.</w:t>
      </w:r>
    </w:p>
    <w:p w:rsidR="00000000" w:rsidDel="00000000" w:rsidP="00000000" w:rsidRDefault="00000000" w:rsidRPr="00000000" w14:paraId="00000052">
      <w:pPr>
        <w:widowControl w:val="0"/>
        <w:shd w:fill="ffffff" w:val="clear"/>
        <w:spacing w:after="0" w:before="0"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God, protect them.</w:t>
      </w:r>
    </w:p>
    <w:p w:rsidR="00000000" w:rsidDel="00000000" w:rsidP="00000000" w:rsidRDefault="00000000" w:rsidRPr="00000000" w14:paraId="00000053">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w:t>
      </w:r>
      <w:r w:rsidDel="00000000" w:rsidR="00000000" w:rsidRPr="00000000">
        <w:rPr>
          <w:rFonts w:ascii="Georgia" w:cs="Georgia" w:eastAsia="Georgia" w:hAnsi="Georgia"/>
          <w:sz w:val="27"/>
          <w:szCs w:val="27"/>
          <w:rtl w:val="0"/>
        </w:rPr>
        <w:t xml:space="preserve"> For all those isolated in their homes; sustain them in joy and peace.</w:t>
      </w:r>
    </w:p>
    <w:p w:rsidR="00000000" w:rsidDel="00000000" w:rsidP="00000000" w:rsidRDefault="00000000" w:rsidRPr="00000000" w14:paraId="00000054">
      <w:pPr>
        <w:widowControl w:val="0"/>
        <w:shd w:fill="ffffff" w:val="clear"/>
        <w:spacing w:after="0" w:before="0"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God, protect them.</w:t>
      </w:r>
    </w:p>
    <w:p w:rsidR="00000000" w:rsidDel="00000000" w:rsidP="00000000" w:rsidRDefault="00000000" w:rsidRPr="00000000" w14:paraId="00000055">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w:t>
      </w:r>
      <w:r w:rsidDel="00000000" w:rsidR="00000000" w:rsidRPr="00000000">
        <w:rPr>
          <w:rFonts w:ascii="Georgia" w:cs="Georgia" w:eastAsia="Georgia" w:hAnsi="Georgia"/>
          <w:sz w:val="27"/>
          <w:szCs w:val="27"/>
          <w:rtl w:val="0"/>
        </w:rPr>
        <w:t xml:space="preserve"> </w:t>
      </w:r>
      <w:r w:rsidDel="00000000" w:rsidR="00000000" w:rsidRPr="00000000">
        <w:rPr>
          <w:rFonts w:ascii="Georgia" w:cs="Georgia" w:eastAsia="Georgia" w:hAnsi="Georgia"/>
          <w:sz w:val="27"/>
          <w:szCs w:val="27"/>
          <w:rtl w:val="0"/>
        </w:rPr>
        <w:t xml:space="preserve">For decision-makers at all levels; send them your wisdom and good counsel to serve their communities.</w:t>
      </w:r>
    </w:p>
    <w:p w:rsidR="00000000" w:rsidDel="00000000" w:rsidP="00000000" w:rsidRDefault="00000000" w:rsidRPr="00000000" w14:paraId="00000056">
      <w:pPr>
        <w:widowControl w:val="0"/>
        <w:shd w:fill="ffffff" w:val="clear"/>
        <w:spacing w:after="0" w:before="0"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God, protect them.</w:t>
      </w:r>
    </w:p>
    <w:p w:rsidR="00000000" w:rsidDel="00000000" w:rsidP="00000000" w:rsidRDefault="00000000" w:rsidRPr="00000000" w14:paraId="00000057">
      <w:pPr>
        <w:widowControl w:val="0"/>
        <w:shd w:fill="ffffff" w:val="clear"/>
        <w:spacing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 </w:t>
      </w:r>
      <w:r w:rsidDel="00000000" w:rsidR="00000000" w:rsidRPr="00000000">
        <w:rPr>
          <w:rFonts w:ascii="Georgia" w:cs="Georgia" w:eastAsia="Georgia" w:hAnsi="Georgia"/>
          <w:sz w:val="27"/>
          <w:szCs w:val="27"/>
          <w:rtl w:val="0"/>
        </w:rPr>
        <w:t xml:space="preserve">For all students returning to school this fall in person or online; may they be blessed with faith, perseverance, connection and creativity.</w:t>
      </w:r>
    </w:p>
    <w:p w:rsidR="00000000" w:rsidDel="00000000" w:rsidP="00000000" w:rsidRDefault="00000000" w:rsidRPr="00000000" w14:paraId="00000058">
      <w:pPr>
        <w:widowControl w:val="0"/>
        <w:shd w:fill="ffffff" w:val="clear"/>
        <w:spacing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God, protect them.</w:t>
      </w:r>
    </w:p>
    <w:p w:rsidR="00000000" w:rsidDel="00000000" w:rsidP="00000000" w:rsidRDefault="00000000" w:rsidRPr="00000000" w14:paraId="00000059">
      <w:pPr>
        <w:widowControl w:val="0"/>
        <w:shd w:fill="ffffff" w:val="clear"/>
        <w:spacing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 </w:t>
      </w:r>
      <w:r w:rsidDel="00000000" w:rsidR="00000000" w:rsidRPr="00000000">
        <w:rPr>
          <w:rFonts w:ascii="Georgia" w:cs="Georgia" w:eastAsia="Georgia" w:hAnsi="Georgia"/>
          <w:sz w:val="27"/>
          <w:szCs w:val="27"/>
          <w:rtl w:val="0"/>
        </w:rPr>
        <w:t xml:space="preserve">For all teachers preparing a place for their students; may they be safe from all harm and show love to their pupils.</w:t>
      </w:r>
    </w:p>
    <w:p w:rsidR="00000000" w:rsidDel="00000000" w:rsidP="00000000" w:rsidRDefault="00000000" w:rsidRPr="00000000" w14:paraId="0000005A">
      <w:pPr>
        <w:widowControl w:val="0"/>
        <w:shd w:fill="ffffff" w:val="clear"/>
        <w:spacing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God, protect them.</w:t>
      </w:r>
    </w:p>
    <w:p w:rsidR="00000000" w:rsidDel="00000000" w:rsidP="00000000" w:rsidRDefault="00000000" w:rsidRPr="00000000" w14:paraId="0000005B">
      <w:pPr>
        <w:widowControl w:val="0"/>
        <w:shd w:fill="ffffff" w:val="clear"/>
        <w:spacing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w:t>
      </w:r>
      <w:r w:rsidDel="00000000" w:rsidR="00000000" w:rsidRPr="00000000">
        <w:rPr>
          <w:rFonts w:ascii="Georgia" w:cs="Georgia" w:eastAsia="Georgia" w:hAnsi="Georgia"/>
          <w:sz w:val="27"/>
          <w:szCs w:val="27"/>
          <w:rtl w:val="0"/>
        </w:rPr>
        <w:t xml:space="preserve"> For all parents and guardians; may they be given peace in their hearts and wisdom in their decisions. </w:t>
      </w:r>
    </w:p>
    <w:p w:rsidR="00000000" w:rsidDel="00000000" w:rsidP="00000000" w:rsidRDefault="00000000" w:rsidRPr="00000000" w14:paraId="0000005C">
      <w:pPr>
        <w:widowControl w:val="0"/>
        <w:shd w:fill="ffffff" w:val="clear"/>
        <w:spacing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God, protect them.</w:t>
      </w:r>
    </w:p>
    <w:p w:rsidR="00000000" w:rsidDel="00000000" w:rsidP="00000000" w:rsidRDefault="00000000" w:rsidRPr="00000000" w14:paraId="0000005D">
      <w:pPr>
        <w:widowControl w:val="0"/>
        <w:shd w:fill="ffffff" w:val="clear"/>
        <w:spacing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 </w:t>
      </w:r>
      <w:r w:rsidDel="00000000" w:rsidR="00000000" w:rsidRPr="00000000">
        <w:rPr>
          <w:rFonts w:ascii="Georgia" w:cs="Georgia" w:eastAsia="Georgia" w:hAnsi="Georgia"/>
          <w:sz w:val="27"/>
          <w:szCs w:val="27"/>
          <w:rtl w:val="0"/>
        </w:rPr>
        <w:t xml:space="preserve">For all those who have died and those who grieve their loss in isolation; comfort them in their sorrow.</w:t>
      </w:r>
    </w:p>
    <w:p w:rsidR="00000000" w:rsidDel="00000000" w:rsidP="00000000" w:rsidRDefault="00000000" w:rsidRPr="00000000" w14:paraId="0000005E">
      <w:pPr>
        <w:widowControl w:val="0"/>
        <w:shd w:fill="ffffff" w:val="clear"/>
        <w:spacing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God, protect them.</w:t>
      </w:r>
    </w:p>
    <w:p w:rsidR="00000000" w:rsidDel="00000000" w:rsidP="00000000" w:rsidRDefault="00000000" w:rsidRPr="00000000" w14:paraId="0000005F">
      <w:pPr>
        <w:widowControl w:val="0"/>
        <w:shd w:fill="ffffff" w:val="clear"/>
        <w:spacing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w:t>
      </w:r>
      <w:r w:rsidDel="00000000" w:rsidR="00000000" w:rsidRPr="00000000">
        <w:rPr>
          <w:rFonts w:ascii="Georgia" w:cs="Georgia" w:eastAsia="Georgia" w:hAnsi="Georgia"/>
          <w:sz w:val="27"/>
          <w:szCs w:val="27"/>
          <w:rtl w:val="0"/>
        </w:rPr>
        <w:t xml:space="preserve"> At this time we will have a period of silence for your own personal intentions. If you would like to type any of your intentions into the chat I will pray them out loud with the group.</w:t>
      </w:r>
    </w:p>
    <w:p w:rsidR="00000000" w:rsidDel="00000000" w:rsidP="00000000" w:rsidRDefault="00000000" w:rsidRPr="00000000" w14:paraId="00000060">
      <w:pPr>
        <w:widowControl w:val="0"/>
        <w:shd w:fill="ffffff" w:val="clear"/>
        <w:spacing w:line="240" w:lineRule="auto"/>
        <w:rPr>
          <w:rFonts w:ascii="Georgia" w:cs="Georgia" w:eastAsia="Georgia" w:hAnsi="Georgia"/>
          <w:i w:val="1"/>
          <w:sz w:val="27"/>
          <w:szCs w:val="27"/>
        </w:rPr>
      </w:pPr>
      <w:r w:rsidDel="00000000" w:rsidR="00000000" w:rsidRPr="00000000">
        <w:rPr>
          <w:rFonts w:ascii="Georgia" w:cs="Georgia" w:eastAsia="Georgia" w:hAnsi="Georgia"/>
          <w:i w:val="1"/>
          <w:sz w:val="27"/>
          <w:szCs w:val="27"/>
          <w:rtl w:val="0"/>
        </w:rPr>
        <w:t xml:space="preserve">(time of silence)</w:t>
      </w:r>
    </w:p>
    <w:p w:rsidR="00000000" w:rsidDel="00000000" w:rsidP="00000000" w:rsidRDefault="00000000" w:rsidRPr="00000000" w14:paraId="00000061">
      <w:pPr>
        <w:widowControl w:val="0"/>
        <w:shd w:fill="ffffff" w:val="clear"/>
        <w:spacing w:line="240" w:lineRule="auto"/>
        <w:rPr>
          <w:rFonts w:ascii="Georgia" w:cs="Georgia" w:eastAsia="Georgia" w:hAnsi="Georgia"/>
          <w:i w:val="1"/>
          <w:sz w:val="27"/>
          <w:szCs w:val="27"/>
        </w:rPr>
      </w:pPr>
      <w:r w:rsidDel="00000000" w:rsidR="00000000" w:rsidRPr="00000000">
        <w:rPr>
          <w:rFonts w:ascii="Georgia" w:cs="Georgia" w:eastAsia="Georgia" w:hAnsi="Georgia"/>
          <w:i w:val="1"/>
          <w:sz w:val="27"/>
          <w:szCs w:val="27"/>
          <w:rtl w:val="0"/>
        </w:rPr>
        <w:t xml:space="preserve">(after a few minutes read out loud the prayers that were typed)</w:t>
      </w:r>
    </w:p>
    <w:p w:rsidR="00000000" w:rsidDel="00000000" w:rsidP="00000000" w:rsidRDefault="00000000" w:rsidRPr="00000000" w14:paraId="00000062">
      <w:pPr>
        <w:widowControl w:val="0"/>
        <w:shd w:fill="ffffff" w:val="clear"/>
        <w:spacing w:line="240" w:lineRule="auto"/>
        <w:rPr>
          <w:rFonts w:ascii="Georgia" w:cs="Georgia" w:eastAsia="Georgia" w:hAnsi="Georgia"/>
          <w:i w:val="1"/>
          <w:sz w:val="27"/>
          <w:szCs w:val="27"/>
        </w:rPr>
      </w:pPr>
      <w:r w:rsidDel="00000000" w:rsidR="00000000" w:rsidRPr="00000000">
        <w:rPr>
          <w:rtl w:val="0"/>
        </w:rPr>
      </w:r>
    </w:p>
    <w:p w:rsidR="00000000" w:rsidDel="00000000" w:rsidP="00000000" w:rsidRDefault="00000000" w:rsidRPr="00000000" w14:paraId="00000063">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8"/>
          <w:szCs w:val="28"/>
          <w:rtl w:val="0"/>
        </w:rPr>
        <w:t xml:space="preserve">Officiant:</w:t>
      </w:r>
      <w:r w:rsidDel="00000000" w:rsidR="00000000" w:rsidRPr="00000000">
        <w:rPr>
          <w:rFonts w:ascii="Georgia" w:cs="Georgia" w:eastAsia="Georgia" w:hAnsi="Georgia"/>
          <w:sz w:val="27"/>
          <w:szCs w:val="27"/>
          <w:rtl w:val="0"/>
        </w:rPr>
        <w:t xml:space="preserve"> </w:t>
      </w:r>
      <w:r w:rsidDel="00000000" w:rsidR="00000000" w:rsidRPr="00000000">
        <w:rPr>
          <w:rFonts w:ascii="Georgia" w:cs="Georgia" w:eastAsia="Georgia" w:hAnsi="Georgia"/>
          <w:sz w:val="27"/>
          <w:szCs w:val="27"/>
          <w:rtl w:val="0"/>
        </w:rPr>
        <w:t xml:space="preserve">Glory to the Father, and to the Son, and to the Holy Spirit.</w:t>
      </w:r>
    </w:p>
    <w:p w:rsidR="00000000" w:rsidDel="00000000" w:rsidP="00000000" w:rsidRDefault="00000000" w:rsidRPr="00000000" w14:paraId="00000064">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As it was in the beginning, is now, and ever shall be, world without end.</w:t>
      </w:r>
    </w:p>
    <w:p w:rsidR="00000000" w:rsidDel="00000000" w:rsidP="00000000" w:rsidRDefault="00000000" w:rsidRPr="00000000" w14:paraId="00000065">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Amen.</w:t>
      </w:r>
    </w:p>
    <w:p w:rsidR="00000000" w:rsidDel="00000000" w:rsidP="00000000" w:rsidRDefault="00000000" w:rsidRPr="00000000" w14:paraId="00000066">
      <w:pPr>
        <w:widowControl w:val="0"/>
        <w:shd w:fill="ffffff" w:val="clear"/>
        <w:spacing w:after="0" w:before="0" w:line="240" w:lineRule="auto"/>
        <w:rPr>
          <w:rFonts w:ascii="Georgia" w:cs="Georgia" w:eastAsia="Georgia" w:hAnsi="Georgia"/>
          <w:sz w:val="27"/>
          <w:szCs w:val="27"/>
        </w:rPr>
      </w:pPr>
      <w:r w:rsidDel="00000000" w:rsidR="00000000" w:rsidRPr="00000000">
        <w:rPr>
          <w:rtl w:val="0"/>
        </w:rPr>
      </w:r>
    </w:p>
    <w:p w:rsidR="00000000" w:rsidDel="00000000" w:rsidP="00000000" w:rsidRDefault="00000000" w:rsidRPr="00000000" w14:paraId="00000067">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Officiant: As the author C.S. Lewis wrote, “There are far better things ahead than any we leave behind.” For all of our teachers, we pray for creativity and perseverance as they weather this storm. For our administrators, we pray for wise leadership and listening hearts. For all our fellow students, we pray that you do not lose hope. It gets better, and this will not last forever. Remember you are kind, you are smart, you are important. For parents, we pray for patience and love. As Julian of Norwich once wrote, “All shall be well, and all shall be well, and all manner of thing shall be well.”</w:t>
      </w:r>
    </w:p>
    <w:p w:rsidR="00000000" w:rsidDel="00000000" w:rsidP="00000000" w:rsidRDefault="00000000" w:rsidRPr="00000000" w14:paraId="00000068">
      <w:pPr>
        <w:widowControl w:val="0"/>
        <w:shd w:fill="ffffff" w:val="clear"/>
        <w:spacing w:after="0" w:before="0" w:line="240" w:lineRule="auto"/>
        <w:rPr>
          <w:rFonts w:ascii="Georgia" w:cs="Georgia" w:eastAsia="Georgia" w:hAnsi="Georgia"/>
          <w:sz w:val="27"/>
          <w:szCs w:val="27"/>
        </w:rPr>
      </w:pPr>
      <w:r w:rsidDel="00000000" w:rsidR="00000000" w:rsidRPr="00000000">
        <w:rPr>
          <w:rtl w:val="0"/>
        </w:rPr>
      </w:r>
    </w:p>
    <w:p w:rsidR="00000000" w:rsidDel="00000000" w:rsidP="00000000" w:rsidRDefault="00000000" w:rsidRPr="00000000" w14:paraId="00000069">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Officiant: For our final blessing this evening we welcome the Reverend Canon Carrie Schofield-Broadbent. </w:t>
      </w:r>
    </w:p>
    <w:p w:rsidR="00000000" w:rsidDel="00000000" w:rsidP="00000000" w:rsidRDefault="00000000" w:rsidRPr="00000000" w14:paraId="0000006A">
      <w:pPr>
        <w:widowControl w:val="0"/>
        <w:shd w:fill="ffffff" w:val="clear"/>
        <w:spacing w:after="0" w:before="0" w:line="240" w:lineRule="auto"/>
        <w:rPr>
          <w:rFonts w:ascii="Georgia" w:cs="Georgia" w:eastAsia="Georgia" w:hAnsi="Georgia"/>
          <w:sz w:val="27"/>
          <w:szCs w:val="27"/>
        </w:rPr>
      </w:pPr>
      <w:r w:rsidDel="00000000" w:rsidR="00000000" w:rsidRPr="00000000">
        <w:rPr>
          <w:rtl w:val="0"/>
        </w:rPr>
      </w:r>
    </w:p>
    <w:p w:rsidR="00000000" w:rsidDel="00000000" w:rsidP="00000000" w:rsidRDefault="00000000" w:rsidRPr="00000000" w14:paraId="0000006B">
      <w:pPr>
        <w:widowControl w:val="0"/>
        <w:shd w:fill="ffffff" w:val="clear"/>
        <w:spacing w:after="0" w:before="0" w:line="240" w:lineRule="auto"/>
        <w:ind w:firstLine="720"/>
        <w:rPr>
          <w:rFonts w:ascii="Georgia" w:cs="Georgia" w:eastAsia="Georgia" w:hAnsi="Georgia"/>
          <w:i w:val="1"/>
          <w:sz w:val="27"/>
          <w:szCs w:val="27"/>
        </w:rPr>
      </w:pPr>
      <w:r w:rsidDel="00000000" w:rsidR="00000000" w:rsidRPr="00000000">
        <w:rPr>
          <w:rFonts w:ascii="Georgia" w:cs="Georgia" w:eastAsia="Georgia" w:hAnsi="Georgia"/>
          <w:i w:val="1"/>
          <w:sz w:val="27"/>
          <w:szCs w:val="27"/>
          <w:rtl w:val="0"/>
        </w:rPr>
        <w:t xml:space="preserve">(Mother Carrie’s blessing)</w:t>
      </w:r>
    </w:p>
    <w:p w:rsidR="00000000" w:rsidDel="00000000" w:rsidP="00000000" w:rsidRDefault="00000000" w:rsidRPr="00000000" w14:paraId="0000006C">
      <w:pPr>
        <w:widowControl w:val="0"/>
        <w:shd w:fill="ffffff" w:val="clear"/>
        <w:spacing w:after="0" w:before="0" w:line="240" w:lineRule="auto"/>
        <w:rPr>
          <w:rFonts w:ascii="Georgia" w:cs="Georgia" w:eastAsia="Georgia" w:hAnsi="Georgia"/>
          <w:sz w:val="27"/>
          <w:szCs w:val="27"/>
        </w:rPr>
      </w:pPr>
      <w:r w:rsidDel="00000000" w:rsidR="00000000" w:rsidRPr="00000000">
        <w:rPr>
          <w:rtl w:val="0"/>
        </w:rPr>
      </w:r>
    </w:p>
    <w:p w:rsidR="00000000" w:rsidDel="00000000" w:rsidP="00000000" w:rsidRDefault="00000000" w:rsidRPr="00000000" w14:paraId="0000006D">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Officiant: May the Lord bless </w:t>
      </w:r>
      <w:r w:rsidDel="00000000" w:rsidR="00000000" w:rsidRPr="00000000">
        <w:rPr>
          <w:rFonts w:ascii="Georgia" w:cs="Georgia" w:eastAsia="Georgia" w:hAnsi="Georgia"/>
          <w:sz w:val="27"/>
          <w:szCs w:val="27"/>
          <w:rtl w:val="0"/>
        </w:rPr>
        <w:t xml:space="preserve">us</w:t>
      </w:r>
      <w:r w:rsidDel="00000000" w:rsidR="00000000" w:rsidRPr="00000000">
        <w:rPr>
          <w:rFonts w:ascii="Georgia" w:cs="Georgia" w:eastAsia="Georgia" w:hAnsi="Georgia"/>
          <w:sz w:val="27"/>
          <w:szCs w:val="27"/>
          <w:rtl w:val="0"/>
        </w:rPr>
        <w:t xml:space="preserve"> and keep </w:t>
      </w:r>
      <w:r w:rsidDel="00000000" w:rsidR="00000000" w:rsidRPr="00000000">
        <w:rPr>
          <w:rFonts w:ascii="Georgia" w:cs="Georgia" w:eastAsia="Georgia" w:hAnsi="Georgia"/>
          <w:sz w:val="27"/>
          <w:szCs w:val="27"/>
          <w:highlight w:val="white"/>
          <w:rtl w:val="0"/>
        </w:rPr>
        <w:t xml:space="preserve">us</w:t>
      </w:r>
      <w:r w:rsidDel="00000000" w:rsidR="00000000" w:rsidRPr="00000000">
        <w:rPr>
          <w:rFonts w:ascii="Georgia" w:cs="Georgia" w:eastAsia="Georgia" w:hAnsi="Georgia"/>
          <w:sz w:val="27"/>
          <w:szCs w:val="27"/>
          <w:rtl w:val="0"/>
        </w:rPr>
        <w:t xml:space="preserve">; may the Lord make his face to shine upon </w:t>
      </w:r>
      <w:r w:rsidDel="00000000" w:rsidR="00000000" w:rsidRPr="00000000">
        <w:rPr>
          <w:rFonts w:ascii="Georgia" w:cs="Georgia" w:eastAsia="Georgia" w:hAnsi="Georgia"/>
          <w:sz w:val="27"/>
          <w:szCs w:val="27"/>
          <w:highlight w:val="white"/>
          <w:rtl w:val="0"/>
        </w:rPr>
        <w:t xml:space="preserve">us</w:t>
      </w:r>
      <w:r w:rsidDel="00000000" w:rsidR="00000000" w:rsidRPr="00000000">
        <w:rPr>
          <w:rFonts w:ascii="Georgia" w:cs="Georgia" w:eastAsia="Georgia" w:hAnsi="Georgia"/>
          <w:sz w:val="27"/>
          <w:szCs w:val="27"/>
          <w:rtl w:val="0"/>
        </w:rPr>
        <w:t xml:space="preserve"> and be gracious to </w:t>
      </w:r>
      <w:r w:rsidDel="00000000" w:rsidR="00000000" w:rsidRPr="00000000">
        <w:rPr>
          <w:rFonts w:ascii="Georgia" w:cs="Georgia" w:eastAsia="Georgia" w:hAnsi="Georgia"/>
          <w:sz w:val="27"/>
          <w:szCs w:val="27"/>
          <w:highlight w:val="white"/>
          <w:rtl w:val="0"/>
        </w:rPr>
        <w:t xml:space="preserve">us</w:t>
      </w:r>
      <w:r w:rsidDel="00000000" w:rsidR="00000000" w:rsidRPr="00000000">
        <w:rPr>
          <w:rFonts w:ascii="Georgia" w:cs="Georgia" w:eastAsia="Georgia" w:hAnsi="Georgia"/>
          <w:sz w:val="27"/>
          <w:szCs w:val="27"/>
          <w:rtl w:val="0"/>
        </w:rPr>
        <w:t xml:space="preserve">. May the Lord lift up his countenance upon </w:t>
      </w:r>
      <w:r w:rsidDel="00000000" w:rsidR="00000000" w:rsidRPr="00000000">
        <w:rPr>
          <w:rFonts w:ascii="Georgia" w:cs="Georgia" w:eastAsia="Georgia" w:hAnsi="Georgia"/>
          <w:sz w:val="27"/>
          <w:szCs w:val="27"/>
          <w:highlight w:val="white"/>
          <w:rtl w:val="0"/>
        </w:rPr>
        <w:t xml:space="preserve">us </w:t>
      </w:r>
      <w:r w:rsidDel="00000000" w:rsidR="00000000" w:rsidRPr="00000000">
        <w:rPr>
          <w:rFonts w:ascii="Georgia" w:cs="Georgia" w:eastAsia="Georgia" w:hAnsi="Georgia"/>
          <w:sz w:val="27"/>
          <w:szCs w:val="27"/>
          <w:rtl w:val="0"/>
        </w:rPr>
        <w:t xml:space="preserve">and give </w:t>
      </w:r>
      <w:r w:rsidDel="00000000" w:rsidR="00000000" w:rsidRPr="00000000">
        <w:rPr>
          <w:rFonts w:ascii="Georgia" w:cs="Georgia" w:eastAsia="Georgia" w:hAnsi="Georgia"/>
          <w:sz w:val="27"/>
          <w:szCs w:val="27"/>
          <w:highlight w:val="white"/>
          <w:rtl w:val="0"/>
        </w:rPr>
        <w:t xml:space="preserve">us</w:t>
      </w:r>
      <w:r w:rsidDel="00000000" w:rsidR="00000000" w:rsidRPr="00000000">
        <w:rPr>
          <w:rFonts w:ascii="Georgia" w:cs="Georgia" w:eastAsia="Georgia" w:hAnsi="Georgia"/>
          <w:sz w:val="27"/>
          <w:szCs w:val="27"/>
          <w:rtl w:val="0"/>
        </w:rPr>
        <w:t xml:space="preserve"> peace. </w:t>
      </w:r>
    </w:p>
    <w:p w:rsidR="00000000" w:rsidDel="00000000" w:rsidP="00000000" w:rsidRDefault="00000000" w:rsidRPr="00000000" w14:paraId="0000006E">
      <w:pPr>
        <w:widowControl w:val="0"/>
        <w:shd w:fill="ffffff" w:val="clear"/>
        <w:spacing w:after="0" w:before="0"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Amen.</w:t>
      </w:r>
    </w:p>
    <w:p w:rsidR="00000000" w:rsidDel="00000000" w:rsidP="00000000" w:rsidRDefault="00000000" w:rsidRPr="00000000" w14:paraId="0000006F">
      <w:pPr>
        <w:widowControl w:val="0"/>
        <w:shd w:fill="ffffff" w:val="clear"/>
        <w:spacing w:after="0" w:before="0" w:line="240"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 xml:space="preserve">Officiant: Let us go in peace.</w:t>
      </w:r>
    </w:p>
    <w:p w:rsidR="00000000" w:rsidDel="00000000" w:rsidP="00000000" w:rsidRDefault="00000000" w:rsidRPr="00000000" w14:paraId="00000070">
      <w:pPr>
        <w:widowControl w:val="0"/>
        <w:shd w:fill="ffffff" w:val="clear"/>
        <w:spacing w:after="0" w:before="0" w:line="240" w:lineRule="auto"/>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All: Thanks be to God. </w:t>
      </w:r>
    </w:p>
    <w:p w:rsidR="00000000" w:rsidDel="00000000" w:rsidP="00000000" w:rsidRDefault="00000000" w:rsidRPr="00000000" w14:paraId="00000071">
      <w:pPr>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2">
      <w:pPr>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3">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iblegateway.com/passage/?search=John%2014&amp;version=NRSV#fen-NRSV-26672e" TargetMode="External"/><Relationship Id="rId9" Type="http://schemas.openxmlformats.org/officeDocument/2006/relationships/hyperlink" Target="https://www.biblegateway.com/passage/?search=John%2014&amp;version=NRSV#fen-NRSV-26665d" TargetMode="External"/><Relationship Id="rId5" Type="http://schemas.openxmlformats.org/officeDocument/2006/relationships/styles" Target="styles.xml"/><Relationship Id="rId6" Type="http://schemas.openxmlformats.org/officeDocument/2006/relationships/hyperlink" Target="https://www.biblegateway.com/passage/?search=John%2014&amp;version=NRSV#fen-NRSV-26659a" TargetMode="External"/><Relationship Id="rId7" Type="http://schemas.openxmlformats.org/officeDocument/2006/relationships/hyperlink" Target="https://www.biblegateway.com/passage/?search=John%2014&amp;version=NRSV#fen-NRSV-26660b" TargetMode="External"/><Relationship Id="rId8" Type="http://schemas.openxmlformats.org/officeDocument/2006/relationships/hyperlink" Target="https://www.biblegateway.com/passage/?search=John%2014&amp;version=NRSV#fen-NRSV-26662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